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AE49" w14:textId="77777777" w:rsidR="000C4585" w:rsidRDefault="000C4585" w:rsidP="000C4585">
      <w:pPr>
        <w:pStyle w:val="Paragraphedeliste1"/>
        <w:ind w:left="0"/>
        <w:rPr>
          <w:rFonts w:cs="Arial"/>
          <w:sz w:val="20"/>
          <w:lang w:val="fr-CH"/>
        </w:rPr>
      </w:pPr>
    </w:p>
    <w:p w14:paraId="0CE92ED1" w14:textId="77777777" w:rsidR="000C4585" w:rsidRDefault="000C4585" w:rsidP="000C4585">
      <w:pPr>
        <w:pStyle w:val="Paragraphedeliste1"/>
        <w:ind w:left="0"/>
        <w:rPr>
          <w:rFonts w:cs="Arial"/>
          <w:sz w:val="20"/>
          <w:lang w:val="fr-CH"/>
        </w:rPr>
      </w:pPr>
    </w:p>
    <w:p w14:paraId="68B5CAFC" w14:textId="6627BB89" w:rsidR="000C4585" w:rsidRPr="001C20F0" w:rsidRDefault="000C4585" w:rsidP="000C4585">
      <w:pPr>
        <w:pStyle w:val="Paragraphedeliste1"/>
        <w:ind w:left="0"/>
        <w:jc w:val="center"/>
        <w:rPr>
          <w:rFonts w:asciiTheme="minorHAnsi" w:hAnsiTheme="minorHAnsi" w:cs="Arial"/>
          <w:b/>
          <w:bCs/>
          <w:szCs w:val="28"/>
          <w:lang w:val="fr-CH"/>
        </w:rPr>
      </w:pPr>
      <w:r w:rsidRPr="001C20F0">
        <w:rPr>
          <w:rFonts w:asciiTheme="minorHAnsi" w:hAnsiTheme="minorHAnsi" w:cs="Arial"/>
          <w:b/>
          <w:bCs/>
          <w:szCs w:val="28"/>
          <w:lang w:val="fr-CH"/>
        </w:rPr>
        <w:t>Soirée matching Coach - Apprenant pour un coaching linguistique</w:t>
      </w:r>
    </w:p>
    <w:p w14:paraId="1D5273E7" w14:textId="77777777" w:rsidR="000C4585" w:rsidRPr="001C20F0" w:rsidRDefault="000C4585" w:rsidP="000C4585">
      <w:pPr>
        <w:pStyle w:val="Paragraphedeliste1"/>
        <w:ind w:left="0"/>
        <w:jc w:val="center"/>
        <w:rPr>
          <w:rFonts w:asciiTheme="minorHAnsi" w:hAnsiTheme="minorHAnsi" w:cs="Arial"/>
          <w:szCs w:val="28"/>
          <w:lang w:val="fr-CH"/>
        </w:rPr>
      </w:pPr>
    </w:p>
    <w:p w14:paraId="7F35256D" w14:textId="2CA32422" w:rsidR="000C4585" w:rsidRPr="00662AB5" w:rsidRDefault="000C4585" w:rsidP="000C4585">
      <w:pPr>
        <w:pStyle w:val="Paragraphedeliste1"/>
        <w:numPr>
          <w:ilvl w:val="0"/>
          <w:numId w:val="36"/>
        </w:numPr>
        <w:rPr>
          <w:rFonts w:asciiTheme="minorHAnsi" w:hAnsiTheme="minorHAnsi" w:cstheme="majorBidi"/>
          <w:sz w:val="24"/>
          <w:szCs w:val="24"/>
          <w:u w:val="single"/>
          <w:lang w:val="fr-CH"/>
        </w:rPr>
      </w:pPr>
      <w:r w:rsidRPr="00662AB5">
        <w:rPr>
          <w:rFonts w:asciiTheme="minorHAnsi" w:hAnsiTheme="minorHAnsi" w:cs="Arial"/>
          <w:sz w:val="24"/>
          <w:szCs w:val="24"/>
          <w:u w:val="single"/>
          <w:lang w:val="fr-CH"/>
        </w:rPr>
        <w:t>Présentation Projet (seulement les bénévoles)</w:t>
      </w:r>
      <w:r w:rsidR="00662AB5">
        <w:rPr>
          <w:rFonts w:asciiTheme="minorHAnsi" w:hAnsiTheme="minorHAnsi" w:cs="Arial"/>
          <w:sz w:val="24"/>
          <w:szCs w:val="24"/>
          <w:u w:val="single"/>
          <w:lang w:val="fr-CH"/>
        </w:rPr>
        <w:t xml:space="preserve"> – 30 min</w:t>
      </w:r>
    </w:p>
    <w:p w14:paraId="54435C86" w14:textId="77777777" w:rsidR="000C4585" w:rsidRPr="001C20F0" w:rsidRDefault="000C4585" w:rsidP="000C4585">
      <w:pPr>
        <w:pStyle w:val="Paragraphedeliste1"/>
        <w:rPr>
          <w:rFonts w:asciiTheme="minorHAnsi" w:hAnsiTheme="minorHAnsi" w:cs="Arial"/>
          <w:sz w:val="24"/>
          <w:szCs w:val="24"/>
          <w:lang w:val="fr-CH"/>
        </w:rPr>
      </w:pPr>
    </w:p>
    <w:p w14:paraId="1343AA88" w14:textId="4FA73C15" w:rsidR="000C4585" w:rsidRDefault="00087F0E" w:rsidP="00087F0E">
      <w:pPr>
        <w:pStyle w:val="Paragraphedeliste1"/>
        <w:numPr>
          <w:ilvl w:val="0"/>
          <w:numId w:val="37"/>
        </w:numPr>
        <w:rPr>
          <w:rFonts w:asciiTheme="minorHAnsi" w:hAnsiTheme="minorHAnsi" w:cstheme="majorBidi"/>
          <w:sz w:val="24"/>
          <w:szCs w:val="24"/>
          <w:lang w:val="fr-CH"/>
        </w:rPr>
      </w:pPr>
      <w:r>
        <w:rPr>
          <w:rFonts w:asciiTheme="minorHAnsi" w:hAnsiTheme="minorHAnsi" w:cstheme="majorBidi"/>
          <w:sz w:val="24"/>
          <w:szCs w:val="24"/>
          <w:lang w:val="fr-CH"/>
        </w:rPr>
        <w:t>Les différents modèles de pratique linguistique</w:t>
      </w:r>
    </w:p>
    <w:p w14:paraId="2A5D12CE" w14:textId="136CEADB" w:rsidR="00087F0E" w:rsidRPr="001C20F0" w:rsidRDefault="00087F0E" w:rsidP="00087F0E">
      <w:pPr>
        <w:pStyle w:val="Paragraphedeliste1"/>
        <w:numPr>
          <w:ilvl w:val="0"/>
          <w:numId w:val="37"/>
        </w:numPr>
        <w:rPr>
          <w:rFonts w:asciiTheme="minorHAnsi" w:hAnsiTheme="minorHAnsi" w:cstheme="majorBidi"/>
          <w:sz w:val="24"/>
          <w:szCs w:val="24"/>
          <w:lang w:val="fr-CH"/>
        </w:rPr>
      </w:pPr>
      <w:r>
        <w:rPr>
          <w:rFonts w:asciiTheme="minorHAnsi" w:hAnsiTheme="minorHAnsi" w:cstheme="majorBidi"/>
          <w:sz w:val="24"/>
          <w:szCs w:val="24"/>
          <w:lang w:val="fr-CH"/>
        </w:rPr>
        <w:t xml:space="preserve">Les modalités </w:t>
      </w:r>
      <w:r w:rsidR="00893BD1">
        <w:rPr>
          <w:rFonts w:asciiTheme="minorHAnsi" w:hAnsiTheme="minorHAnsi" w:cstheme="majorBidi"/>
          <w:sz w:val="24"/>
          <w:szCs w:val="24"/>
          <w:lang w:val="fr-CH"/>
        </w:rPr>
        <w:t>du projet en question</w:t>
      </w:r>
    </w:p>
    <w:p w14:paraId="4C09740A" w14:textId="63DC63A2" w:rsidR="000C4585" w:rsidRPr="001C20F0" w:rsidRDefault="000C4585" w:rsidP="000C4585">
      <w:pPr>
        <w:pStyle w:val="Paragraphedeliste1"/>
        <w:numPr>
          <w:ilvl w:val="0"/>
          <w:numId w:val="37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Le déroulement d’une séance de coaching linguistique</w:t>
      </w:r>
    </w:p>
    <w:p w14:paraId="5B3A3A53" w14:textId="10E0A776" w:rsidR="000C4585" w:rsidRPr="001C20F0" w:rsidRDefault="000C4585" w:rsidP="000C4585">
      <w:pPr>
        <w:pStyle w:val="Paragraphedeliste1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Make it real make it relevant</w:t>
      </w:r>
    </w:p>
    <w:p w14:paraId="01540F6E" w14:textId="2A64D814" w:rsidR="000C4585" w:rsidRPr="001C20F0" w:rsidRDefault="000C4585" w:rsidP="000C4585">
      <w:pPr>
        <w:pStyle w:val="Paragraphedeliste1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Exemples concrèts (permis de conduire ; alimentation)</w:t>
      </w:r>
    </w:p>
    <w:p w14:paraId="2A7A2186" w14:textId="29CD52AD" w:rsidR="000C4585" w:rsidRDefault="000C4585" w:rsidP="000C4585">
      <w:pPr>
        <w:pStyle w:val="Paragraphedeliste1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Outils du quotidien, outils de pratique linguistique</w:t>
      </w:r>
    </w:p>
    <w:p w14:paraId="111113D6" w14:textId="5732BDD3" w:rsidR="00662AB5" w:rsidRPr="001C20F0" w:rsidRDefault="00662AB5" w:rsidP="000C4585">
      <w:pPr>
        <w:pStyle w:val="Paragraphedeliste1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  <w:lang w:val="fr-CH"/>
        </w:rPr>
      </w:pPr>
      <w:r>
        <w:rPr>
          <w:rFonts w:asciiTheme="minorHAnsi" w:hAnsiTheme="minorHAnsi" w:cstheme="majorBidi"/>
          <w:sz w:val="24"/>
          <w:szCs w:val="24"/>
          <w:lang w:val="fr-CH"/>
        </w:rPr>
        <w:t>Témoignage</w:t>
      </w:r>
    </w:p>
    <w:p w14:paraId="35522C75" w14:textId="77777777" w:rsidR="000C4585" w:rsidRPr="001C20F0" w:rsidRDefault="000C4585" w:rsidP="000C4585">
      <w:pPr>
        <w:pStyle w:val="Paragraphedeliste1"/>
        <w:ind w:left="2160"/>
        <w:rPr>
          <w:rFonts w:asciiTheme="minorHAnsi" w:hAnsiTheme="minorHAnsi" w:cstheme="majorBidi"/>
          <w:sz w:val="24"/>
          <w:szCs w:val="24"/>
          <w:lang w:val="fr-CH"/>
        </w:rPr>
      </w:pPr>
    </w:p>
    <w:p w14:paraId="79C2308C" w14:textId="0AF74636" w:rsidR="000C4585" w:rsidRPr="00662AB5" w:rsidRDefault="000C4585" w:rsidP="000C4585">
      <w:pPr>
        <w:pStyle w:val="Paragraphedeliste1"/>
        <w:numPr>
          <w:ilvl w:val="0"/>
          <w:numId w:val="36"/>
        </w:numPr>
        <w:rPr>
          <w:rFonts w:asciiTheme="minorHAnsi" w:hAnsiTheme="minorHAnsi" w:cstheme="majorBidi"/>
          <w:sz w:val="24"/>
          <w:szCs w:val="24"/>
          <w:u w:val="single"/>
          <w:lang w:val="fr-CH"/>
        </w:rPr>
      </w:pPr>
      <w:r w:rsidRPr="00662AB5">
        <w:rPr>
          <w:rFonts w:asciiTheme="minorHAnsi" w:hAnsiTheme="minorHAnsi" w:cstheme="majorBidi"/>
          <w:sz w:val="24"/>
          <w:szCs w:val="24"/>
          <w:u w:val="single"/>
          <w:lang w:val="fr-CH"/>
        </w:rPr>
        <w:t>Explication du cadre du projet et du rôle du bénévole (Tous les participants)</w:t>
      </w:r>
      <w:r w:rsidR="00662AB5">
        <w:rPr>
          <w:rFonts w:asciiTheme="minorHAnsi" w:hAnsiTheme="minorHAnsi" w:cstheme="majorBidi"/>
          <w:sz w:val="24"/>
          <w:szCs w:val="24"/>
          <w:u w:val="single"/>
          <w:lang w:val="fr-CH"/>
        </w:rPr>
        <w:t xml:space="preserve"> – 10 min</w:t>
      </w:r>
    </w:p>
    <w:p w14:paraId="7BDCA4B6" w14:textId="77777777" w:rsidR="000C4585" w:rsidRPr="001C20F0" w:rsidRDefault="000C4585" w:rsidP="000C4585">
      <w:pPr>
        <w:pStyle w:val="Paragraphedeliste1"/>
        <w:rPr>
          <w:rFonts w:asciiTheme="minorHAnsi" w:hAnsiTheme="minorHAnsi" w:cstheme="majorBidi"/>
          <w:sz w:val="24"/>
          <w:szCs w:val="24"/>
          <w:lang w:val="fr-CH"/>
        </w:rPr>
      </w:pPr>
    </w:p>
    <w:p w14:paraId="036DE466" w14:textId="6C660A68" w:rsidR="000C4585" w:rsidRPr="001C20F0" w:rsidRDefault="000C4585" w:rsidP="000C4585">
      <w:pPr>
        <w:pStyle w:val="Paragraphedeliste1"/>
        <w:numPr>
          <w:ilvl w:val="0"/>
          <w:numId w:val="37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Informations précises et pratiques sur le déroulement du projet</w:t>
      </w:r>
    </w:p>
    <w:p w14:paraId="19387B79" w14:textId="77777777" w:rsidR="000C4585" w:rsidRPr="001C20F0" w:rsidRDefault="000C4585" w:rsidP="000C4585">
      <w:pPr>
        <w:pStyle w:val="Paragraphedeliste1"/>
        <w:ind w:left="0"/>
        <w:rPr>
          <w:rFonts w:asciiTheme="minorHAnsi" w:hAnsiTheme="minorHAnsi" w:cstheme="majorBidi"/>
          <w:sz w:val="24"/>
          <w:szCs w:val="24"/>
          <w:lang w:val="fr-CH"/>
        </w:rPr>
      </w:pPr>
    </w:p>
    <w:p w14:paraId="26E5913F" w14:textId="34E28EAE" w:rsidR="000C4585" w:rsidRPr="00662AB5" w:rsidRDefault="00E05404" w:rsidP="000C4585">
      <w:pPr>
        <w:pStyle w:val="Paragraphedeliste1"/>
        <w:numPr>
          <w:ilvl w:val="0"/>
          <w:numId w:val="36"/>
        </w:numPr>
        <w:rPr>
          <w:rFonts w:asciiTheme="minorHAnsi" w:hAnsiTheme="minorHAnsi" w:cstheme="majorBidi"/>
          <w:sz w:val="24"/>
          <w:szCs w:val="24"/>
          <w:u w:val="single"/>
          <w:lang w:val="fr-CH"/>
        </w:rPr>
      </w:pPr>
      <w:r>
        <w:rPr>
          <w:rFonts w:asciiTheme="minorHAnsi" w:hAnsiTheme="minorHAnsi" w:cstheme="majorBidi"/>
          <w:sz w:val="24"/>
          <w:szCs w:val="24"/>
          <w:u w:val="single"/>
          <w:lang w:val="fr-CH"/>
        </w:rPr>
        <w:t>Speed-</w:t>
      </w:r>
      <w:bookmarkStart w:id="0" w:name="_GoBack"/>
      <w:bookmarkEnd w:id="0"/>
      <w:r>
        <w:rPr>
          <w:rFonts w:asciiTheme="minorHAnsi" w:hAnsiTheme="minorHAnsi" w:cstheme="majorBidi"/>
          <w:sz w:val="24"/>
          <w:szCs w:val="24"/>
          <w:u w:val="single"/>
          <w:lang w:val="fr-CH"/>
        </w:rPr>
        <w:t>Speak</w:t>
      </w:r>
      <w:r w:rsidR="000C4585" w:rsidRPr="00662AB5">
        <w:rPr>
          <w:rFonts w:asciiTheme="minorHAnsi" w:hAnsiTheme="minorHAnsi" w:cstheme="majorBidi"/>
          <w:sz w:val="24"/>
          <w:szCs w:val="24"/>
          <w:u w:val="single"/>
          <w:lang w:val="fr-CH"/>
        </w:rPr>
        <w:t>-Dating en luxembourgeois</w:t>
      </w:r>
    </w:p>
    <w:p w14:paraId="5AA7CB42" w14:textId="77777777" w:rsidR="000C4585" w:rsidRPr="001C20F0" w:rsidRDefault="000C4585" w:rsidP="000C4585">
      <w:pPr>
        <w:pStyle w:val="Paragraphedeliste1"/>
        <w:rPr>
          <w:rFonts w:asciiTheme="minorHAnsi" w:hAnsiTheme="minorHAnsi" w:cstheme="majorBidi"/>
          <w:sz w:val="24"/>
          <w:szCs w:val="24"/>
          <w:lang w:val="fr-CH"/>
        </w:rPr>
      </w:pPr>
    </w:p>
    <w:p w14:paraId="722D879A" w14:textId="5655453E" w:rsidR="000C4585" w:rsidRPr="001C20F0" w:rsidRDefault="000C4585" w:rsidP="000C4585">
      <w:pPr>
        <w:pStyle w:val="Paragraphedeliste1"/>
        <w:numPr>
          <w:ilvl w:val="0"/>
          <w:numId w:val="37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Les bénévoles sont assis aux tables et les apprenants tournent en leur parlant pour 5 minutes en luxembourgeois</w:t>
      </w:r>
    </w:p>
    <w:p w14:paraId="21C9D0A0" w14:textId="225BEB83" w:rsidR="000C4585" w:rsidRPr="001C20F0" w:rsidRDefault="000C4585" w:rsidP="000C4585">
      <w:pPr>
        <w:pStyle w:val="Paragraphedeliste1"/>
        <w:numPr>
          <w:ilvl w:val="0"/>
          <w:numId w:val="37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Sur des badges des participants est indiqué :</w:t>
      </w:r>
    </w:p>
    <w:p w14:paraId="6C4DB44A" w14:textId="79C1BE7C" w:rsidR="000C4585" w:rsidRPr="001C20F0" w:rsidRDefault="000C4585" w:rsidP="000C4585">
      <w:pPr>
        <w:pStyle w:val="Paragraphedeliste1"/>
        <w:numPr>
          <w:ilvl w:val="0"/>
          <w:numId w:val="41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Nom, Prénom</w:t>
      </w:r>
    </w:p>
    <w:p w14:paraId="6A026AA2" w14:textId="6D159B99" w:rsidR="000C4585" w:rsidRPr="001C20F0" w:rsidRDefault="000C4585" w:rsidP="000C4585">
      <w:pPr>
        <w:pStyle w:val="Paragraphedeliste1"/>
        <w:numPr>
          <w:ilvl w:val="0"/>
          <w:numId w:val="41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Marié / Célibataire, Enfants</w:t>
      </w:r>
    </w:p>
    <w:p w14:paraId="70FF319E" w14:textId="161CC9CD" w:rsidR="000C4585" w:rsidRPr="001C20F0" w:rsidRDefault="000C4585" w:rsidP="000C4585">
      <w:pPr>
        <w:pStyle w:val="Paragraphedeliste1"/>
        <w:numPr>
          <w:ilvl w:val="0"/>
          <w:numId w:val="41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Hobbies</w:t>
      </w:r>
    </w:p>
    <w:p w14:paraId="697678F7" w14:textId="77777777" w:rsidR="000C4585" w:rsidRPr="001C20F0" w:rsidRDefault="000C4585" w:rsidP="000C4585">
      <w:pPr>
        <w:pStyle w:val="Paragraphedeliste1"/>
        <w:ind w:left="0"/>
        <w:rPr>
          <w:rFonts w:asciiTheme="minorHAnsi" w:hAnsiTheme="minorHAnsi" w:cstheme="majorBidi"/>
          <w:sz w:val="24"/>
          <w:szCs w:val="24"/>
          <w:lang w:val="fr-CH"/>
        </w:rPr>
      </w:pPr>
    </w:p>
    <w:p w14:paraId="010B7E1E" w14:textId="48EEDCA8" w:rsidR="000C4585" w:rsidRPr="00662AB5" w:rsidRDefault="000C4585" w:rsidP="000C4585">
      <w:pPr>
        <w:pStyle w:val="Paragraphedeliste1"/>
        <w:numPr>
          <w:ilvl w:val="0"/>
          <w:numId w:val="36"/>
        </w:numPr>
        <w:rPr>
          <w:rFonts w:asciiTheme="minorHAnsi" w:hAnsiTheme="minorHAnsi" w:cstheme="majorBidi"/>
          <w:sz w:val="24"/>
          <w:szCs w:val="24"/>
          <w:u w:val="single"/>
          <w:lang w:val="fr-CH"/>
        </w:rPr>
      </w:pPr>
      <w:r w:rsidRPr="00662AB5">
        <w:rPr>
          <w:rFonts w:asciiTheme="minorHAnsi" w:hAnsiTheme="minorHAnsi" w:cstheme="majorBidi"/>
          <w:sz w:val="24"/>
          <w:szCs w:val="24"/>
          <w:u w:val="single"/>
          <w:lang w:val="fr-CH"/>
        </w:rPr>
        <w:t>Discussion ouverte autour d’un verre</w:t>
      </w:r>
    </w:p>
    <w:p w14:paraId="54AE974A" w14:textId="77777777" w:rsidR="000C4585" w:rsidRPr="001C20F0" w:rsidRDefault="000C4585" w:rsidP="000C4585">
      <w:pPr>
        <w:pStyle w:val="Paragraphedeliste1"/>
        <w:rPr>
          <w:rFonts w:asciiTheme="minorHAnsi" w:hAnsiTheme="minorHAnsi" w:cstheme="majorBidi"/>
          <w:sz w:val="24"/>
          <w:szCs w:val="24"/>
          <w:lang w:val="fr-CH"/>
        </w:rPr>
      </w:pPr>
    </w:p>
    <w:p w14:paraId="0E93ECA8" w14:textId="7786DDEF" w:rsidR="000C4585" w:rsidRPr="001C20F0" w:rsidRDefault="000C4585" w:rsidP="000C4585">
      <w:pPr>
        <w:pStyle w:val="Paragraphedeliste1"/>
        <w:numPr>
          <w:ilvl w:val="0"/>
          <w:numId w:val="42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Les participants auront la possibilité d’intensifier les discussions autour d’un verre. Le matching se fera alors en toute simplicité.</w:t>
      </w:r>
    </w:p>
    <w:p w14:paraId="5469BD0F" w14:textId="36F17702" w:rsidR="000C4585" w:rsidRPr="001C20F0" w:rsidRDefault="000C4585" w:rsidP="000C4585">
      <w:pPr>
        <w:pStyle w:val="Paragraphedeliste1"/>
        <w:numPr>
          <w:ilvl w:val="0"/>
          <w:numId w:val="42"/>
        </w:numPr>
        <w:rPr>
          <w:rFonts w:asciiTheme="minorHAnsi" w:hAnsiTheme="minorHAnsi" w:cstheme="majorBidi"/>
          <w:sz w:val="24"/>
          <w:szCs w:val="24"/>
          <w:lang w:val="fr-CH"/>
        </w:rPr>
      </w:pPr>
      <w:r w:rsidRPr="001C20F0">
        <w:rPr>
          <w:rFonts w:asciiTheme="minorHAnsi" w:hAnsiTheme="minorHAnsi" w:cstheme="majorBidi"/>
          <w:sz w:val="24"/>
          <w:szCs w:val="24"/>
          <w:lang w:val="fr-CH"/>
        </w:rPr>
        <w:t>Dès que les binômes se sont trouvés, les participants peuvent l’indiquer à la personne responsable qui en prendra note.</w:t>
      </w:r>
    </w:p>
    <w:p w14:paraId="686F6084" w14:textId="77777777" w:rsidR="000C4585" w:rsidRPr="001C20F0" w:rsidRDefault="000C4585" w:rsidP="000C4585">
      <w:pPr>
        <w:pStyle w:val="Paragraphedeliste1"/>
        <w:ind w:left="0"/>
        <w:rPr>
          <w:rFonts w:asciiTheme="minorHAnsi" w:hAnsiTheme="minorHAnsi" w:cstheme="majorBidi"/>
          <w:sz w:val="24"/>
          <w:szCs w:val="24"/>
          <w:lang w:val="fr-CH"/>
        </w:rPr>
      </w:pPr>
    </w:p>
    <w:p w14:paraId="13D68B29" w14:textId="77777777" w:rsidR="000C4585" w:rsidRPr="001C20F0" w:rsidRDefault="000C4585" w:rsidP="000C4585">
      <w:pPr>
        <w:pStyle w:val="Paragraphedeliste1"/>
        <w:ind w:left="0"/>
        <w:rPr>
          <w:rFonts w:asciiTheme="minorHAnsi" w:hAnsiTheme="minorHAnsi" w:cstheme="majorBidi"/>
          <w:sz w:val="24"/>
          <w:szCs w:val="24"/>
          <w:lang w:val="fr-CH"/>
        </w:rPr>
      </w:pPr>
    </w:p>
    <w:p w14:paraId="77961C70" w14:textId="77777777" w:rsidR="000C4585" w:rsidRPr="000C4585" w:rsidRDefault="000C4585" w:rsidP="000C4585">
      <w:pPr>
        <w:pStyle w:val="Paragraphedeliste1"/>
        <w:rPr>
          <w:rFonts w:asciiTheme="majorBidi" w:hAnsiTheme="majorBidi" w:cstheme="majorBidi"/>
          <w:sz w:val="24"/>
          <w:szCs w:val="24"/>
          <w:lang w:val="fr-CH"/>
        </w:rPr>
      </w:pPr>
    </w:p>
    <w:sectPr w:rsidR="000C4585" w:rsidRPr="000C4585" w:rsidSect="00691636">
      <w:headerReference w:type="default" r:id="rId7"/>
      <w:pgSz w:w="11900" w:h="16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C8D6" w14:textId="77777777" w:rsidR="00BD7846" w:rsidRDefault="00BD7846">
      <w:r>
        <w:separator/>
      </w:r>
    </w:p>
  </w:endnote>
  <w:endnote w:type="continuationSeparator" w:id="0">
    <w:p w14:paraId="52CA02DC" w14:textId="77777777" w:rsidR="00BD7846" w:rsidRDefault="00B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FEA8" w14:textId="77777777" w:rsidR="00BD7846" w:rsidRDefault="00BD7846">
      <w:r>
        <w:separator/>
      </w:r>
    </w:p>
  </w:footnote>
  <w:footnote w:type="continuationSeparator" w:id="0">
    <w:p w14:paraId="40613D57" w14:textId="77777777" w:rsidR="00BD7846" w:rsidRDefault="00BD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07FA" w14:textId="1B85D35E" w:rsidR="00BC4B74" w:rsidRPr="00FD4196" w:rsidRDefault="00507652" w:rsidP="00507652">
    <w:pPr>
      <w:pStyle w:val="Pieddepage"/>
      <w:jc w:val="center"/>
      <w:rPr>
        <w:i/>
        <w:sz w:val="72"/>
      </w:rPr>
    </w:pPr>
    <w:r w:rsidRPr="008F4B4A">
      <w:rPr>
        <w:rFonts w:asciiTheme="minorBidi" w:hAnsiTheme="minorBidi" w:cstheme="minorBidi"/>
        <w:sz w:val="96"/>
        <w:szCs w:val="96"/>
        <w:lang w:val="fr-CH"/>
      </w:rPr>
      <w:t>Modèle</w:t>
    </w:r>
  </w:p>
  <w:p w14:paraId="5F33B2D2" w14:textId="77777777" w:rsidR="006D293C" w:rsidRPr="00BC4B74" w:rsidRDefault="006D293C" w:rsidP="00BC4B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1D"/>
    <w:multiLevelType w:val="hybridMultilevel"/>
    <w:tmpl w:val="E19EFE2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7D560C"/>
    <w:multiLevelType w:val="hybridMultilevel"/>
    <w:tmpl w:val="39606B3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D32462"/>
    <w:multiLevelType w:val="hybridMultilevel"/>
    <w:tmpl w:val="F6C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5F18"/>
    <w:multiLevelType w:val="hybridMultilevel"/>
    <w:tmpl w:val="8BDC1892"/>
    <w:lvl w:ilvl="0" w:tplc="040C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B974C56"/>
    <w:multiLevelType w:val="hybridMultilevel"/>
    <w:tmpl w:val="7512CB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D2459"/>
    <w:multiLevelType w:val="hybridMultilevel"/>
    <w:tmpl w:val="635C5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2198"/>
    <w:multiLevelType w:val="hybridMultilevel"/>
    <w:tmpl w:val="4F5C0E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2166B"/>
    <w:multiLevelType w:val="hybridMultilevel"/>
    <w:tmpl w:val="87706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7652"/>
    <w:multiLevelType w:val="hybridMultilevel"/>
    <w:tmpl w:val="F834862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867058"/>
    <w:multiLevelType w:val="hybridMultilevel"/>
    <w:tmpl w:val="E7089F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05F7C"/>
    <w:multiLevelType w:val="hybridMultilevel"/>
    <w:tmpl w:val="BE8EF1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816FB"/>
    <w:multiLevelType w:val="hybridMultilevel"/>
    <w:tmpl w:val="A9828D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858BB"/>
    <w:multiLevelType w:val="hybridMultilevel"/>
    <w:tmpl w:val="E3920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2AC5"/>
    <w:multiLevelType w:val="hybridMultilevel"/>
    <w:tmpl w:val="CC0EB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3148F"/>
    <w:multiLevelType w:val="hybridMultilevel"/>
    <w:tmpl w:val="DF405AF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A670F"/>
    <w:multiLevelType w:val="hybridMultilevel"/>
    <w:tmpl w:val="DF2E7A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B7066E"/>
    <w:multiLevelType w:val="hybridMultilevel"/>
    <w:tmpl w:val="C8389A1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19648B"/>
    <w:multiLevelType w:val="hybridMultilevel"/>
    <w:tmpl w:val="EA8EF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A5060"/>
    <w:multiLevelType w:val="hybridMultilevel"/>
    <w:tmpl w:val="E856B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2185D"/>
    <w:multiLevelType w:val="hybridMultilevel"/>
    <w:tmpl w:val="A7D8A90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492E07"/>
    <w:multiLevelType w:val="hybridMultilevel"/>
    <w:tmpl w:val="C9101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2733"/>
    <w:multiLevelType w:val="hybridMultilevel"/>
    <w:tmpl w:val="B8402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2CCB"/>
    <w:multiLevelType w:val="hybridMultilevel"/>
    <w:tmpl w:val="4B6857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9D749B"/>
    <w:multiLevelType w:val="hybridMultilevel"/>
    <w:tmpl w:val="C1788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78B"/>
    <w:multiLevelType w:val="hybridMultilevel"/>
    <w:tmpl w:val="04FE0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546D"/>
    <w:multiLevelType w:val="hybridMultilevel"/>
    <w:tmpl w:val="941A3D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160D7B"/>
    <w:multiLevelType w:val="hybridMultilevel"/>
    <w:tmpl w:val="BBE278F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093FCC"/>
    <w:multiLevelType w:val="hybridMultilevel"/>
    <w:tmpl w:val="789A1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7230A"/>
    <w:multiLevelType w:val="hybridMultilevel"/>
    <w:tmpl w:val="D1A8C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950D8"/>
    <w:multiLevelType w:val="hybridMultilevel"/>
    <w:tmpl w:val="89BA3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13FE0"/>
    <w:multiLevelType w:val="hybridMultilevel"/>
    <w:tmpl w:val="5D982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67373"/>
    <w:multiLevelType w:val="hybridMultilevel"/>
    <w:tmpl w:val="07F6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20FF0"/>
    <w:multiLevelType w:val="hybridMultilevel"/>
    <w:tmpl w:val="0C0686E0"/>
    <w:lvl w:ilvl="0" w:tplc="1FF20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244E"/>
    <w:multiLevelType w:val="hybridMultilevel"/>
    <w:tmpl w:val="E8A6DC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F17EA5"/>
    <w:multiLevelType w:val="hybridMultilevel"/>
    <w:tmpl w:val="4FF60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165C6"/>
    <w:multiLevelType w:val="hybridMultilevel"/>
    <w:tmpl w:val="05BE93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F971B2"/>
    <w:multiLevelType w:val="hybridMultilevel"/>
    <w:tmpl w:val="EF52C3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49513F"/>
    <w:multiLevelType w:val="hybridMultilevel"/>
    <w:tmpl w:val="AF6E9A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579FE"/>
    <w:multiLevelType w:val="hybridMultilevel"/>
    <w:tmpl w:val="98C423F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0934F3"/>
    <w:multiLevelType w:val="hybridMultilevel"/>
    <w:tmpl w:val="F810222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C5811D6"/>
    <w:multiLevelType w:val="hybridMultilevel"/>
    <w:tmpl w:val="FA46FF3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E90ACB"/>
    <w:multiLevelType w:val="hybridMultilevel"/>
    <w:tmpl w:val="FE42D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5"/>
  </w:num>
  <w:num w:numId="5">
    <w:abstractNumId w:val="17"/>
  </w:num>
  <w:num w:numId="6">
    <w:abstractNumId w:val="41"/>
  </w:num>
  <w:num w:numId="7">
    <w:abstractNumId w:val="25"/>
  </w:num>
  <w:num w:numId="8">
    <w:abstractNumId w:val="34"/>
  </w:num>
  <w:num w:numId="9">
    <w:abstractNumId w:val="2"/>
  </w:num>
  <w:num w:numId="10">
    <w:abstractNumId w:val="23"/>
  </w:num>
  <w:num w:numId="11">
    <w:abstractNumId w:val="18"/>
  </w:num>
  <w:num w:numId="12">
    <w:abstractNumId w:val="24"/>
  </w:num>
  <w:num w:numId="13">
    <w:abstractNumId w:val="28"/>
  </w:num>
  <w:num w:numId="14">
    <w:abstractNumId w:val="12"/>
  </w:num>
  <w:num w:numId="15">
    <w:abstractNumId w:val="31"/>
  </w:num>
  <w:num w:numId="16">
    <w:abstractNumId w:val="7"/>
  </w:num>
  <w:num w:numId="17">
    <w:abstractNumId w:val="21"/>
  </w:num>
  <w:num w:numId="18">
    <w:abstractNumId w:val="27"/>
  </w:num>
  <w:num w:numId="19">
    <w:abstractNumId w:val="20"/>
  </w:num>
  <w:num w:numId="20">
    <w:abstractNumId w:val="33"/>
  </w:num>
  <w:num w:numId="21">
    <w:abstractNumId w:val="40"/>
  </w:num>
  <w:num w:numId="22">
    <w:abstractNumId w:val="35"/>
  </w:num>
  <w:num w:numId="23">
    <w:abstractNumId w:val="6"/>
  </w:num>
  <w:num w:numId="24">
    <w:abstractNumId w:val="26"/>
  </w:num>
  <w:num w:numId="25">
    <w:abstractNumId w:val="14"/>
  </w:num>
  <w:num w:numId="26">
    <w:abstractNumId w:val="38"/>
  </w:num>
  <w:num w:numId="27">
    <w:abstractNumId w:val="9"/>
  </w:num>
  <w:num w:numId="28">
    <w:abstractNumId w:val="0"/>
  </w:num>
  <w:num w:numId="29">
    <w:abstractNumId w:val="10"/>
  </w:num>
  <w:num w:numId="30">
    <w:abstractNumId w:val="22"/>
  </w:num>
  <w:num w:numId="31">
    <w:abstractNumId w:val="1"/>
  </w:num>
  <w:num w:numId="32">
    <w:abstractNumId w:val="11"/>
  </w:num>
  <w:num w:numId="33">
    <w:abstractNumId w:val="15"/>
  </w:num>
  <w:num w:numId="34">
    <w:abstractNumId w:val="19"/>
  </w:num>
  <w:num w:numId="35">
    <w:abstractNumId w:val="36"/>
  </w:num>
  <w:num w:numId="36">
    <w:abstractNumId w:val="32"/>
  </w:num>
  <w:num w:numId="37">
    <w:abstractNumId w:val="37"/>
  </w:num>
  <w:num w:numId="38">
    <w:abstractNumId w:val="16"/>
  </w:num>
  <w:num w:numId="39">
    <w:abstractNumId w:val="8"/>
  </w:num>
  <w:num w:numId="40">
    <w:abstractNumId w:val="4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AD"/>
    <w:rsid w:val="00003363"/>
    <w:rsid w:val="000067BA"/>
    <w:rsid w:val="00037C2E"/>
    <w:rsid w:val="00076A85"/>
    <w:rsid w:val="00084CE2"/>
    <w:rsid w:val="00087F0E"/>
    <w:rsid w:val="000A27EF"/>
    <w:rsid w:val="000C4585"/>
    <w:rsid w:val="0013214E"/>
    <w:rsid w:val="00152EC0"/>
    <w:rsid w:val="001578DA"/>
    <w:rsid w:val="001A700C"/>
    <w:rsid w:val="001C20F0"/>
    <w:rsid w:val="001D00E7"/>
    <w:rsid w:val="002123C2"/>
    <w:rsid w:val="00233511"/>
    <w:rsid w:val="0023365F"/>
    <w:rsid w:val="00280A12"/>
    <w:rsid w:val="002A444B"/>
    <w:rsid w:val="002E30D8"/>
    <w:rsid w:val="002F0CF3"/>
    <w:rsid w:val="0031230F"/>
    <w:rsid w:val="003252AA"/>
    <w:rsid w:val="00360C96"/>
    <w:rsid w:val="004920C0"/>
    <w:rsid w:val="004B0BC3"/>
    <w:rsid w:val="004C3944"/>
    <w:rsid w:val="00507652"/>
    <w:rsid w:val="00511548"/>
    <w:rsid w:val="00556C66"/>
    <w:rsid w:val="005E24FC"/>
    <w:rsid w:val="00607F8D"/>
    <w:rsid w:val="0061050B"/>
    <w:rsid w:val="00621D5D"/>
    <w:rsid w:val="00640332"/>
    <w:rsid w:val="0065261C"/>
    <w:rsid w:val="00662AB5"/>
    <w:rsid w:val="006705DF"/>
    <w:rsid w:val="00676C02"/>
    <w:rsid w:val="00690420"/>
    <w:rsid w:val="00691636"/>
    <w:rsid w:val="006D293C"/>
    <w:rsid w:val="006D724B"/>
    <w:rsid w:val="007072AD"/>
    <w:rsid w:val="00734AA4"/>
    <w:rsid w:val="007417AD"/>
    <w:rsid w:val="007A009F"/>
    <w:rsid w:val="00800F93"/>
    <w:rsid w:val="0086737E"/>
    <w:rsid w:val="008716E1"/>
    <w:rsid w:val="00885521"/>
    <w:rsid w:val="00893BD1"/>
    <w:rsid w:val="008C5433"/>
    <w:rsid w:val="008D7A48"/>
    <w:rsid w:val="00941F92"/>
    <w:rsid w:val="00982738"/>
    <w:rsid w:val="009879FB"/>
    <w:rsid w:val="00992E8A"/>
    <w:rsid w:val="009B2032"/>
    <w:rsid w:val="009B748B"/>
    <w:rsid w:val="009C7B98"/>
    <w:rsid w:val="009D435D"/>
    <w:rsid w:val="00A030E1"/>
    <w:rsid w:val="00A51630"/>
    <w:rsid w:val="00A54558"/>
    <w:rsid w:val="00B306B2"/>
    <w:rsid w:val="00B73980"/>
    <w:rsid w:val="00B87F0F"/>
    <w:rsid w:val="00BC4B74"/>
    <w:rsid w:val="00BD7846"/>
    <w:rsid w:val="00BE22B1"/>
    <w:rsid w:val="00BE56E2"/>
    <w:rsid w:val="00C16B36"/>
    <w:rsid w:val="00C53C16"/>
    <w:rsid w:val="00C60893"/>
    <w:rsid w:val="00C71BC1"/>
    <w:rsid w:val="00C77DFA"/>
    <w:rsid w:val="00CA4F33"/>
    <w:rsid w:val="00CC60AD"/>
    <w:rsid w:val="00CD0166"/>
    <w:rsid w:val="00D02672"/>
    <w:rsid w:val="00D545C9"/>
    <w:rsid w:val="00DC76F1"/>
    <w:rsid w:val="00E05404"/>
    <w:rsid w:val="00E353BE"/>
    <w:rsid w:val="00E51B2F"/>
    <w:rsid w:val="00E81FD7"/>
    <w:rsid w:val="00F1352A"/>
    <w:rsid w:val="00F709E0"/>
    <w:rsid w:val="00F95CD4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E93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double"/>
    </w:rPr>
  </w:style>
  <w:style w:type="paragraph" w:styleId="Titre8">
    <w:name w:val="heading 8"/>
    <w:basedOn w:val="Normal"/>
    <w:next w:val="Normal"/>
    <w:qFormat/>
    <w:pPr>
      <w:keepNext/>
      <w:ind w:left="5664"/>
      <w:outlineLvl w:val="7"/>
    </w:pPr>
    <w:rPr>
      <w:rFonts w:ascii="Helvetica" w:hAnsi="Helvetic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rPr>
      <w:rFonts w:ascii="Arial" w:hAnsi="Arial"/>
      <w:sz w:val="28"/>
    </w:rPr>
  </w:style>
  <w:style w:type="paragraph" w:customStyle="1" w:styleId="Paragraphedeliste1">
    <w:name w:val="Paragraphe de liste1"/>
    <w:basedOn w:val="Normal"/>
    <w:uiPriority w:val="34"/>
    <w:qFormat/>
    <w:pPr>
      <w:ind w:left="720"/>
    </w:pPr>
    <w:rPr>
      <w:rFonts w:ascii="Arial" w:hAnsi="Arial"/>
      <w:sz w:val="28"/>
    </w:rPr>
  </w:style>
  <w:style w:type="paragraph" w:styleId="Lgende">
    <w:name w:val="caption"/>
    <w:basedOn w:val="Normal"/>
    <w:next w:val="Normal"/>
    <w:qFormat/>
    <w:rsid w:val="00DC76F1"/>
    <w:pPr>
      <w:framePr w:w="2801" w:h="905" w:hSpace="141" w:wrap="around" w:vAnchor="text" w:hAnchor="page" w:x="7641" w:y="-1107"/>
    </w:pPr>
    <w:rPr>
      <w:rFonts w:ascii="Times" w:eastAsia="Times" w:hAnsi="Times"/>
      <w:noProof w:val="0"/>
      <w:sz w:val="28"/>
    </w:rPr>
  </w:style>
  <w:style w:type="character" w:customStyle="1" w:styleId="Lienhypertextesuivi">
    <w:name w:val="Lien hypertexte suivi"/>
    <w:uiPriority w:val="99"/>
    <w:semiHidden/>
    <w:unhideWhenUsed/>
    <w:rsid w:val="003252AA"/>
    <w:rPr>
      <w:color w:val="800080"/>
      <w:u w:val="single"/>
    </w:rPr>
  </w:style>
  <w:style w:type="paragraph" w:customStyle="1" w:styleId="p1">
    <w:name w:val="p1"/>
    <w:basedOn w:val="Normal"/>
    <w:rsid w:val="0013214E"/>
    <w:rPr>
      <w:rFonts w:ascii="Times" w:eastAsia="Cambria" w:hAnsi="Times"/>
      <w:noProof w:val="0"/>
      <w:color w:val="1D4770"/>
      <w:sz w:val="30"/>
      <w:szCs w:val="30"/>
    </w:rPr>
  </w:style>
  <w:style w:type="table" w:styleId="Grilledutableau">
    <w:name w:val="Table Grid"/>
    <w:basedOn w:val="TableauNormal"/>
    <w:uiPriority w:val="59"/>
    <w:rsid w:val="009D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F0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asti</Company>
  <LinksUpToDate>false</LinksUpToDate>
  <CharactersWithSpaces>1102</CharactersWithSpaces>
  <SharedDoc>false</SharedDoc>
  <HLinks>
    <vt:vector size="12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mailto:agence.interculturelle@asti.lu</vt:lpwstr>
      </vt:variant>
      <vt:variant>
        <vt:lpwstr/>
      </vt:variant>
      <vt:variant>
        <vt:i4>4784158</vt:i4>
      </vt:variant>
      <vt:variant>
        <vt:i4>2061</vt:i4>
      </vt:variant>
      <vt:variant>
        <vt:i4>1025</vt:i4>
      </vt:variant>
      <vt:variant>
        <vt:i4>1</vt:i4>
      </vt:variant>
      <vt:variant>
        <vt:lpwstr>Logo_ASTI_Agence_Interc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jean_li</dc:creator>
  <cp:keywords/>
  <cp:lastModifiedBy>Asti Ensemble</cp:lastModifiedBy>
  <cp:revision>3</cp:revision>
  <dcterms:created xsi:type="dcterms:W3CDTF">2017-09-08T08:50:00Z</dcterms:created>
  <dcterms:modified xsi:type="dcterms:W3CDTF">2018-08-21T14:39:00Z</dcterms:modified>
</cp:coreProperties>
</file>